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A111" w14:textId="77777777" w:rsidR="00507C74" w:rsidRDefault="00754639">
      <w:r w:rsidRPr="00507C74">
        <w:rPr>
          <w:b/>
          <w:bCs/>
        </w:rPr>
        <w:t>A questão da caligrafia</w:t>
      </w:r>
      <w:r w:rsidR="005030C7" w:rsidRPr="005030C7">
        <w:t xml:space="preserve"> </w:t>
      </w:r>
    </w:p>
    <w:p w14:paraId="40DE4A6B" w14:textId="4242FC28" w:rsidR="00754639" w:rsidRDefault="00507C74">
      <w:r>
        <w:t>(</w:t>
      </w:r>
      <w:r w:rsidR="005030C7" w:rsidRPr="005030C7">
        <w:t>r</w:t>
      </w:r>
      <w:r w:rsidR="005030C7">
        <w:t>etirado de Estanqueiro (</w:t>
      </w:r>
      <w:proofErr w:type="spellStart"/>
      <w:r w:rsidR="005030C7">
        <w:t>s.d</w:t>
      </w:r>
      <w:proofErr w:type="spellEnd"/>
      <w:r w:rsidR="005030C7">
        <w:t>.)</w:t>
      </w:r>
      <w:r w:rsidR="004055AB">
        <w:t>,</w:t>
      </w:r>
      <w:r w:rsidR="005030C7">
        <w:t xml:space="preserve"> disponível em </w:t>
      </w:r>
      <w:hyperlink r:id="rId4" w:history="1">
        <w:r>
          <w:rPr>
            <w:rStyle w:val="Hyperlink"/>
          </w:rPr>
          <w:t>h</w:t>
        </w:r>
      </w:hyperlink>
      <w:r w:rsidRPr="00507C74">
        <w:t>ttps://meupdf.com/antonio-estanqueiro-aprender-a-estudar-pdf/</w:t>
      </w:r>
      <w:r>
        <w:t>)</w:t>
      </w:r>
    </w:p>
    <w:p w14:paraId="0A908ADB" w14:textId="77777777" w:rsidR="00507C74" w:rsidRDefault="00507C74"/>
    <w:p w14:paraId="7DCF4502" w14:textId="7392E80B" w:rsidR="007A6465" w:rsidRDefault="00D33AFC">
      <w:pPr>
        <w:rPr>
          <w:lang w:val="en-US"/>
        </w:rPr>
      </w:pPr>
      <w:r w:rsidRPr="00D33AFC">
        <w:rPr>
          <w:lang w:val="en-US"/>
        </w:rPr>
        <w:drawing>
          <wp:inline distT="0" distB="0" distL="0" distR="0" wp14:anchorId="65DCE3DB" wp14:editId="661E3E1E">
            <wp:extent cx="4582164" cy="3077004"/>
            <wp:effectExtent l="0" t="0" r="8890" b="9525"/>
            <wp:docPr id="214665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54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BA37" w14:textId="7F56F5F3" w:rsidR="007A6465" w:rsidRPr="00754639" w:rsidRDefault="005030C7">
      <w:pPr>
        <w:rPr>
          <w:lang w:val="en-US"/>
        </w:rPr>
      </w:pPr>
      <w:r w:rsidRPr="005030C7">
        <w:rPr>
          <w:lang w:val="en-US"/>
        </w:rPr>
        <w:drawing>
          <wp:inline distT="0" distB="0" distL="0" distR="0" wp14:anchorId="462657EC" wp14:editId="715989B9">
            <wp:extent cx="4782217" cy="1295581"/>
            <wp:effectExtent l="0" t="0" r="0" b="0"/>
            <wp:docPr id="236123248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3248" name="Picture 1" descr="A close-up of a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465" w:rsidRPr="00754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39"/>
    <w:rsid w:val="004055AB"/>
    <w:rsid w:val="005030C7"/>
    <w:rsid w:val="00507C74"/>
    <w:rsid w:val="00531DA7"/>
    <w:rsid w:val="00754639"/>
    <w:rsid w:val="007A6465"/>
    <w:rsid w:val="009F7C40"/>
    <w:rsid w:val="00A024D7"/>
    <w:rsid w:val="00D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935B"/>
  <w15:chartTrackingRefBased/>
  <w15:docId w15:val="{7F8C60B1-B348-4470-A3E2-8AF4AB3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eupdf.com/antonio-estanqueiro-aprender-a-estudar-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2025-03-13T17:05:00Z</dcterms:created>
  <dcterms:modified xsi:type="dcterms:W3CDTF">2025-03-13T17:05:00Z</dcterms:modified>
</cp:coreProperties>
</file>